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54B" w:rsidRPr="008D482F" w:rsidRDefault="0081254B" w:rsidP="0081254B">
      <w:pPr>
        <w:pStyle w:val="a4"/>
        <w:spacing w:before="180" w:beforeAutospacing="0" w:after="180" w:afterAutospacing="0"/>
        <w:jc w:val="both"/>
        <w:rPr>
          <w:b/>
          <w:color w:val="18385A"/>
          <w:sz w:val="28"/>
          <w:szCs w:val="28"/>
          <w:shd w:val="clear" w:color="auto" w:fill="FEFEFE"/>
        </w:rPr>
      </w:pPr>
      <w:r w:rsidRPr="008D482F">
        <w:rPr>
          <w:b/>
          <w:color w:val="18385A"/>
          <w:sz w:val="28"/>
          <w:szCs w:val="28"/>
          <w:shd w:val="clear" w:color="auto" w:fill="FEFEFE"/>
        </w:rPr>
        <w:t>Материально-техническое обеспечение предоставляемых услуг</w:t>
      </w:r>
    </w:p>
    <w:p w:rsidR="0081254B" w:rsidRDefault="0081254B" w:rsidP="0081254B">
      <w:pPr>
        <w:pStyle w:val="a4"/>
        <w:spacing w:before="180" w:beforeAutospacing="0" w:after="180" w:afterAutospacing="0"/>
        <w:jc w:val="both"/>
        <w:rPr>
          <w:color w:val="18385A"/>
          <w:shd w:val="clear" w:color="auto" w:fill="FEFEFE"/>
        </w:rPr>
      </w:pPr>
    </w:p>
    <w:p w:rsidR="0081254B" w:rsidRPr="00045D37" w:rsidRDefault="0081254B" w:rsidP="0081254B">
      <w:pPr>
        <w:pStyle w:val="a4"/>
        <w:spacing w:before="180" w:beforeAutospacing="0" w:after="180" w:afterAutospacing="0"/>
        <w:jc w:val="both"/>
        <w:rPr>
          <w:color w:val="000000"/>
        </w:rPr>
      </w:pPr>
      <w:r w:rsidRPr="00045D37">
        <w:rPr>
          <w:color w:val="18385A"/>
          <w:shd w:val="clear" w:color="auto" w:fill="FEFEFE"/>
        </w:rPr>
        <w:t>Муниципальное казенное учреждение культуры «</w:t>
      </w:r>
      <w:proofErr w:type="spellStart"/>
      <w:r w:rsidRPr="00045D37">
        <w:rPr>
          <w:color w:val="18385A"/>
          <w:shd w:val="clear" w:color="auto" w:fill="FEFEFE"/>
        </w:rPr>
        <w:t>Озек-Суатское</w:t>
      </w:r>
      <w:proofErr w:type="spellEnd"/>
      <w:r w:rsidRPr="00045D37">
        <w:rPr>
          <w:color w:val="18385A"/>
          <w:shd w:val="clear" w:color="auto" w:fill="FEFEFE"/>
        </w:rPr>
        <w:t xml:space="preserve"> социально – культурное объединение» Нефтекумского муниципального округа Ставропольского края располагается в здании 1962 года постройки, общей площадью </w:t>
      </w:r>
      <w:r w:rsidRPr="00045D37">
        <w:rPr>
          <w:color w:val="000000"/>
        </w:rPr>
        <w:t>267,5 кв.м</w:t>
      </w:r>
      <w:r w:rsidRPr="00045D37">
        <w:rPr>
          <w:color w:val="18385A"/>
          <w:shd w:val="clear" w:color="auto" w:fill="FEFEFE"/>
        </w:rPr>
        <w:t xml:space="preserve">., в котором предоставляются услуги населению по месту жительства. Здание оборудовано системами </w:t>
      </w:r>
      <w:proofErr w:type="spellStart"/>
      <w:r w:rsidRPr="00045D37">
        <w:rPr>
          <w:color w:val="18385A"/>
          <w:shd w:val="clear" w:color="auto" w:fill="FEFEFE"/>
        </w:rPr>
        <w:t>газо</w:t>
      </w:r>
      <w:proofErr w:type="spellEnd"/>
      <w:r w:rsidRPr="00045D37">
        <w:rPr>
          <w:color w:val="18385A"/>
          <w:shd w:val="clear" w:color="auto" w:fill="FEFEFE"/>
        </w:rPr>
        <w:t>, энергоснабжения, имеется выход в информационно-коммуникационную сеть Интернет.</w:t>
      </w:r>
      <w:r w:rsidRPr="00045D37">
        <w:rPr>
          <w:color w:val="18385A"/>
        </w:rPr>
        <w:br/>
      </w:r>
      <w:r w:rsidRPr="00045D37">
        <w:rPr>
          <w:color w:val="18385A"/>
          <w:shd w:val="clear" w:color="auto" w:fill="FEFEFE"/>
        </w:rPr>
        <w:t>В целях безопасности, здание оборудовано автоматической системой пожарной сигнализации и системой оповещения об эвакуации во время пожара и имеется видеонаблюдение.</w:t>
      </w:r>
      <w:r w:rsidRPr="00045D37">
        <w:rPr>
          <w:color w:val="18385A"/>
        </w:rPr>
        <w:br/>
      </w:r>
      <w:r w:rsidRPr="00045D37">
        <w:rPr>
          <w:color w:val="18385A"/>
          <w:shd w:val="clear" w:color="auto" w:fill="FEFEFE"/>
        </w:rPr>
        <w:t>На здание дома культуры имеется вывеска с указанием наименования учреждения на русском языке.</w:t>
      </w:r>
      <w:r w:rsidRPr="00045D37">
        <w:rPr>
          <w:color w:val="18385A"/>
        </w:rPr>
        <w:br/>
      </w:r>
      <w:r w:rsidRPr="00045D37">
        <w:rPr>
          <w:color w:val="18385A"/>
          <w:shd w:val="clear" w:color="auto" w:fill="FEFEFE"/>
        </w:rPr>
        <w:t xml:space="preserve">В здание обеспечен беспрепятственный въезд инвалидов на </w:t>
      </w:r>
      <w:proofErr w:type="spellStart"/>
      <w:proofErr w:type="gramStart"/>
      <w:r w:rsidRPr="00045D37">
        <w:rPr>
          <w:color w:val="18385A"/>
          <w:shd w:val="clear" w:color="auto" w:fill="FEFEFE"/>
        </w:rPr>
        <w:t>кресло-колясках</w:t>
      </w:r>
      <w:proofErr w:type="spellEnd"/>
      <w:proofErr w:type="gramEnd"/>
      <w:r w:rsidRPr="00045D37">
        <w:rPr>
          <w:color w:val="18385A"/>
          <w:shd w:val="clear" w:color="auto" w:fill="FEFEFE"/>
        </w:rPr>
        <w:t>.</w:t>
      </w:r>
      <w:r w:rsidRPr="00045D37">
        <w:rPr>
          <w:color w:val="18385A"/>
        </w:rPr>
        <w:br/>
      </w:r>
      <w:r w:rsidRPr="00045D37">
        <w:rPr>
          <w:color w:val="18385A"/>
          <w:shd w:val="clear" w:color="auto" w:fill="FEFEFE"/>
        </w:rPr>
        <w:t>Учреждение осуществляет деятельность по оказанию услуг гражданам всех возрастов.</w:t>
      </w:r>
      <w:r w:rsidRPr="00045D37">
        <w:rPr>
          <w:color w:val="18385A"/>
        </w:rPr>
        <w:br/>
      </w:r>
      <w:r w:rsidRPr="00045D37">
        <w:rPr>
          <w:color w:val="18385A"/>
          <w:shd w:val="clear" w:color="auto" w:fill="FEFEFE"/>
        </w:rPr>
        <w:t>В фойе дома культуры находится информационный стенд, содержащий информацию об оказываемых услугах, а также нормативно-правовые документы.</w:t>
      </w:r>
      <w:r w:rsidRPr="00045D37">
        <w:rPr>
          <w:color w:val="18385A"/>
        </w:rPr>
        <w:br/>
      </w:r>
      <w:proofErr w:type="gramStart"/>
      <w:r w:rsidRPr="00045D37">
        <w:rPr>
          <w:color w:val="18385A"/>
          <w:shd w:val="clear" w:color="auto" w:fill="FEFEFE"/>
        </w:rPr>
        <w:t xml:space="preserve">Помещение включает в себя: фойе, зал на 120 посадочных мест, </w:t>
      </w:r>
      <w:r w:rsidRPr="00045D37">
        <w:rPr>
          <w:color w:val="000000"/>
        </w:rPr>
        <w:t>сцена, кабинет директора, кабинет киномеханика, коридор, гардеробная, аппаратная.</w:t>
      </w:r>
      <w:proofErr w:type="gramEnd"/>
    </w:p>
    <w:p w:rsidR="0081254B" w:rsidRPr="003B576D" w:rsidRDefault="0081254B" w:rsidP="008125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4036">
        <w:rPr>
          <w:rFonts w:ascii="Times New Roman" w:hAnsi="Times New Roman" w:cs="Times New Roman"/>
          <w:sz w:val="24"/>
          <w:szCs w:val="24"/>
          <w:shd w:val="clear" w:color="auto" w:fill="FEFEFE"/>
        </w:rPr>
        <w:t>Для проведения концертов ДК оснащен музыкальной аппаратурой. Все имеющееся оборудование, аппаратура и приборы отвечают требованиям стандартов, технических условий и обеспечивают надлежащее качество предоставляемых услуг соответствующих видов. Оборудование, приборы и аппаратура используются строго по назначению в соответствии с эксплуатационными документами, содержатся в технически исправном состоянии, систематически проверяются.</w:t>
      </w:r>
      <w:r w:rsidRPr="00984036">
        <w:rPr>
          <w:rFonts w:ascii="Times New Roman" w:hAnsi="Times New Roman" w:cs="Times New Roman"/>
          <w:sz w:val="24"/>
          <w:szCs w:val="24"/>
        </w:rPr>
        <w:br/>
      </w:r>
      <w:r w:rsidRPr="003B576D">
        <w:rPr>
          <w:rFonts w:ascii="Times New Roman" w:hAnsi="Times New Roman" w:cs="Times New Roman"/>
          <w:sz w:val="24"/>
          <w:szCs w:val="24"/>
          <w:shd w:val="clear" w:color="auto" w:fill="FEFEFE"/>
        </w:rPr>
        <w:t>Техническое оснащение здания дома культуры: 2 ноутбука, 2 компьютера, 2 микрофонов, 2 микрофонные стойки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сценические костюмы, </w:t>
      </w:r>
      <w:proofErr w:type="spellStart"/>
      <w:r w:rsidRPr="003B576D">
        <w:rPr>
          <w:rFonts w:ascii="Times New Roman" w:hAnsi="Times New Roman" w:cs="Times New Roman"/>
          <w:sz w:val="24"/>
          <w:szCs w:val="24"/>
          <w:shd w:val="clear" w:color="auto" w:fill="FEFEFE"/>
        </w:rPr>
        <w:t>звукоусилительный</w:t>
      </w:r>
      <w:proofErr w:type="spellEnd"/>
      <w:r w:rsidRPr="003B576D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комплект, </w:t>
      </w:r>
      <w:proofErr w:type="spellStart"/>
      <w:r w:rsidRPr="003B576D">
        <w:rPr>
          <w:rFonts w:ascii="Times New Roman" w:hAnsi="Times New Roman" w:cs="Times New Roman"/>
          <w:sz w:val="24"/>
          <w:szCs w:val="24"/>
          <w:shd w:val="clear" w:color="auto" w:fill="FEFEFE"/>
        </w:rPr>
        <w:t>микшерный</w:t>
      </w:r>
      <w:proofErr w:type="spellEnd"/>
      <w:r w:rsidRPr="003B576D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пульт.</w:t>
      </w:r>
      <w:r w:rsidRPr="003B57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81254B" w:rsidRPr="003B576D" w:rsidRDefault="0081254B" w:rsidP="0081254B">
      <w:pPr>
        <w:pStyle w:val="a3"/>
        <w:rPr>
          <w:rFonts w:ascii="Times New Roman" w:hAnsi="Times New Roman" w:cs="Times New Roman"/>
          <w:sz w:val="24"/>
          <w:szCs w:val="24"/>
        </w:rPr>
      </w:pPr>
      <w:r w:rsidRPr="003B576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1254B" w:rsidRPr="003B576D" w:rsidRDefault="0081254B" w:rsidP="0081254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B576D">
        <w:rPr>
          <w:rFonts w:ascii="Times New Roman" w:hAnsi="Times New Roman" w:cs="Times New Roman"/>
          <w:color w:val="000000"/>
          <w:sz w:val="24"/>
          <w:szCs w:val="24"/>
        </w:rPr>
        <w:t xml:space="preserve">Укомплектование современной аудио и проекционной аппаратурой, </w:t>
      </w:r>
      <w:proofErr w:type="spellStart"/>
      <w:r w:rsidRPr="003B576D">
        <w:rPr>
          <w:rFonts w:ascii="Times New Roman" w:hAnsi="Times New Roman" w:cs="Times New Roman"/>
          <w:color w:val="000000"/>
          <w:sz w:val="24"/>
          <w:szCs w:val="24"/>
        </w:rPr>
        <w:t>звукоусилительной</w:t>
      </w:r>
      <w:proofErr w:type="spellEnd"/>
      <w:r w:rsidRPr="003B576D">
        <w:rPr>
          <w:rFonts w:ascii="Times New Roman" w:hAnsi="Times New Roman" w:cs="Times New Roman"/>
          <w:color w:val="000000"/>
          <w:sz w:val="24"/>
          <w:szCs w:val="24"/>
        </w:rPr>
        <w:t xml:space="preserve"> и осветительной техникой, способствовало повышению организационно-художественного уровня проводимых массово-зрелищных и культурно - </w:t>
      </w:r>
      <w:proofErr w:type="spellStart"/>
      <w:r w:rsidRPr="003B576D">
        <w:rPr>
          <w:rFonts w:ascii="Times New Roman" w:hAnsi="Times New Roman" w:cs="Times New Roman"/>
          <w:color w:val="000000"/>
          <w:sz w:val="24"/>
          <w:szCs w:val="24"/>
        </w:rPr>
        <w:t>досуговых</w:t>
      </w:r>
      <w:proofErr w:type="spellEnd"/>
      <w:r w:rsidRPr="003B576D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мероприятий, таких как праздники и торжественные вечера, концерты и спектакли, различные конкурсы, балы, вечера отдыха.</w:t>
      </w:r>
    </w:p>
    <w:p w:rsidR="0081254B" w:rsidRPr="003B576D" w:rsidRDefault="0081254B" w:rsidP="0081254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B576D">
        <w:rPr>
          <w:rFonts w:ascii="Times New Roman" w:hAnsi="Times New Roman" w:cs="Times New Roman"/>
          <w:color w:val="000000"/>
          <w:sz w:val="24"/>
          <w:szCs w:val="24"/>
        </w:rPr>
        <w:t>Звуковое оборудование.</w:t>
      </w:r>
    </w:p>
    <w:p w:rsidR="0081254B" w:rsidRPr="003B576D" w:rsidRDefault="0081254B" w:rsidP="0081254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B576D">
        <w:rPr>
          <w:rFonts w:ascii="Times New Roman" w:hAnsi="Times New Roman" w:cs="Times New Roman"/>
          <w:color w:val="000000"/>
          <w:sz w:val="24"/>
          <w:szCs w:val="24"/>
        </w:rPr>
        <w:t>Акустическая система - 1</w:t>
      </w:r>
    </w:p>
    <w:p w:rsidR="0081254B" w:rsidRPr="003B576D" w:rsidRDefault="0081254B" w:rsidP="0081254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B576D">
        <w:rPr>
          <w:rFonts w:ascii="Times New Roman" w:hAnsi="Times New Roman" w:cs="Times New Roman"/>
          <w:color w:val="000000"/>
          <w:sz w:val="24"/>
          <w:szCs w:val="24"/>
        </w:rPr>
        <w:t>Микрофон - 2</w:t>
      </w:r>
    </w:p>
    <w:p w:rsidR="0081254B" w:rsidRPr="003B576D" w:rsidRDefault="0081254B" w:rsidP="0081254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576D">
        <w:rPr>
          <w:rFonts w:ascii="Times New Roman" w:hAnsi="Times New Roman" w:cs="Times New Roman"/>
          <w:color w:val="000000"/>
          <w:sz w:val="24"/>
          <w:szCs w:val="24"/>
        </w:rPr>
        <w:t>Микшерный</w:t>
      </w:r>
      <w:proofErr w:type="spellEnd"/>
      <w:r w:rsidRPr="003B576D">
        <w:rPr>
          <w:rFonts w:ascii="Times New Roman" w:hAnsi="Times New Roman" w:cs="Times New Roman"/>
          <w:color w:val="000000"/>
          <w:sz w:val="24"/>
          <w:szCs w:val="24"/>
        </w:rPr>
        <w:t xml:space="preserve"> пульт - 1</w:t>
      </w:r>
    </w:p>
    <w:p w:rsidR="0081254B" w:rsidRPr="003B576D" w:rsidRDefault="0081254B" w:rsidP="0081254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B576D">
        <w:rPr>
          <w:rFonts w:ascii="Times New Roman" w:hAnsi="Times New Roman" w:cs="Times New Roman"/>
          <w:color w:val="000000"/>
          <w:sz w:val="24"/>
          <w:szCs w:val="24"/>
        </w:rPr>
        <w:t>Активная акустическая система - 1</w:t>
      </w:r>
    </w:p>
    <w:p w:rsidR="0081254B" w:rsidRPr="003B576D" w:rsidRDefault="0081254B" w:rsidP="0081254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B576D">
        <w:rPr>
          <w:rFonts w:ascii="Times New Roman" w:hAnsi="Times New Roman" w:cs="Times New Roman"/>
          <w:color w:val="000000"/>
          <w:sz w:val="24"/>
          <w:szCs w:val="24"/>
        </w:rPr>
        <w:t>Радиосистема - 1</w:t>
      </w:r>
    </w:p>
    <w:p w:rsidR="0081254B" w:rsidRPr="003B576D" w:rsidRDefault="0081254B" w:rsidP="0081254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B576D">
        <w:rPr>
          <w:rFonts w:ascii="Times New Roman" w:hAnsi="Times New Roman" w:cs="Times New Roman"/>
          <w:color w:val="000000"/>
          <w:sz w:val="24"/>
          <w:szCs w:val="24"/>
        </w:rPr>
        <w:t>Оборудование.</w:t>
      </w:r>
    </w:p>
    <w:p w:rsidR="005E4777" w:rsidRPr="00AC715D" w:rsidRDefault="0081254B" w:rsidP="005E477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B576D">
        <w:rPr>
          <w:rFonts w:ascii="Times New Roman" w:hAnsi="Times New Roman" w:cs="Times New Roman"/>
          <w:color w:val="000000"/>
          <w:sz w:val="24"/>
          <w:szCs w:val="24"/>
        </w:rPr>
        <w:t>Микрофонная стойка - 2</w:t>
      </w:r>
      <w:r w:rsidR="005E4777" w:rsidRPr="005E47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4777" w:rsidRPr="005E4777" w:rsidRDefault="005E4777" w:rsidP="005E477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Микшерный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пульт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YAMANA</w:t>
      </w:r>
      <w:r w:rsidRPr="00C03D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MG</w:t>
      </w:r>
      <w:r w:rsidRPr="00C03D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4777">
        <w:rPr>
          <w:rFonts w:ascii="Times New Roman" w:hAnsi="Times New Roman" w:cs="Times New Roman"/>
          <w:color w:val="000000"/>
          <w:sz w:val="24"/>
          <w:szCs w:val="24"/>
        </w:rPr>
        <w:t>- 1</w:t>
      </w:r>
    </w:p>
    <w:p w:rsidR="005E4777" w:rsidRPr="005E4777" w:rsidRDefault="005E4777" w:rsidP="005E477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Радиосистема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Opus</w:t>
      </w:r>
      <w:r w:rsidRPr="00C03D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ЗНН</w:t>
      </w:r>
      <w:r w:rsidRPr="005E4777">
        <w:rPr>
          <w:rFonts w:ascii="Times New Roman" w:hAnsi="Times New Roman" w:cs="Times New Roman"/>
          <w:color w:val="000000"/>
          <w:sz w:val="24"/>
          <w:szCs w:val="24"/>
        </w:rPr>
        <w:t xml:space="preserve"> - 1</w:t>
      </w:r>
    </w:p>
    <w:p w:rsidR="005E4777" w:rsidRPr="00C03DF3" w:rsidRDefault="005E4777" w:rsidP="005E477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Акустическая система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FBTX</w:t>
      </w:r>
      <w:r w:rsidRPr="00C03D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03D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</w:t>
      </w:r>
      <w:r w:rsidRPr="00C03DF3">
        <w:rPr>
          <w:rFonts w:ascii="Times New Roman" w:hAnsi="Times New Roman" w:cs="Times New Roman"/>
          <w:color w:val="000000"/>
          <w:sz w:val="24"/>
          <w:szCs w:val="24"/>
        </w:rPr>
        <w:t xml:space="preserve"> 115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5E4777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C03DF3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</w:p>
    <w:p w:rsidR="0081254B" w:rsidRPr="003B576D" w:rsidRDefault="0081254B" w:rsidP="0081254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B576D">
        <w:rPr>
          <w:rFonts w:ascii="Times New Roman" w:hAnsi="Times New Roman" w:cs="Times New Roman"/>
          <w:color w:val="000000"/>
          <w:sz w:val="24"/>
          <w:szCs w:val="24"/>
        </w:rPr>
        <w:t>Проекционное оборудование.</w:t>
      </w:r>
    </w:p>
    <w:p w:rsidR="0081254B" w:rsidRPr="003B576D" w:rsidRDefault="0081254B" w:rsidP="0081254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B576D">
        <w:rPr>
          <w:rFonts w:ascii="Times New Roman" w:hAnsi="Times New Roman" w:cs="Times New Roman"/>
          <w:color w:val="000000"/>
          <w:sz w:val="24"/>
          <w:szCs w:val="24"/>
        </w:rPr>
        <w:t>Мультимедиа - 1</w:t>
      </w:r>
    </w:p>
    <w:p w:rsidR="0081254B" w:rsidRDefault="0081254B" w:rsidP="0081254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B576D">
        <w:rPr>
          <w:rFonts w:ascii="Times New Roman" w:hAnsi="Times New Roman" w:cs="Times New Roman"/>
          <w:color w:val="000000"/>
          <w:sz w:val="24"/>
          <w:szCs w:val="24"/>
        </w:rPr>
        <w:t xml:space="preserve">Ноутбук </w:t>
      </w:r>
      <w:r w:rsidR="00C03DF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B576D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</w:p>
    <w:p w:rsidR="0081254B" w:rsidRPr="003B576D" w:rsidRDefault="0081254B" w:rsidP="008125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254B" w:rsidRPr="003B576D" w:rsidRDefault="0081254B" w:rsidP="0081254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6780" w:type="dxa"/>
        <w:tblInd w:w="93" w:type="dxa"/>
        <w:tblLook w:val="04A0"/>
      </w:tblPr>
      <w:tblGrid>
        <w:gridCol w:w="6780"/>
      </w:tblGrid>
      <w:tr w:rsidR="00AC715D" w:rsidRPr="00AC715D" w:rsidTr="00AC715D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C715D" w:rsidRPr="00AC715D" w:rsidRDefault="00AC715D" w:rsidP="00AC715D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AC715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Акустическая система VR HT-D905V</w:t>
            </w:r>
          </w:p>
        </w:tc>
      </w:tr>
      <w:tr w:rsidR="00AC715D" w:rsidRPr="00AC715D" w:rsidTr="00AC715D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C715D" w:rsidRPr="00AC715D" w:rsidRDefault="00AC715D" w:rsidP="00AC715D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AC715D">
              <w:rPr>
                <w:rFonts w:ascii="Arial" w:eastAsia="Times New Roman" w:hAnsi="Arial" w:cs="Arial"/>
                <w:sz w:val="16"/>
                <w:szCs w:val="16"/>
              </w:rPr>
              <w:t>ASUS X550ci33217U/NV720_2/15/6/</w:t>
            </w:r>
            <w:proofErr w:type="spellStart"/>
            <w:r w:rsidRPr="00AC715D">
              <w:rPr>
                <w:rFonts w:ascii="Arial" w:eastAsia="Times New Roman" w:hAnsi="Arial" w:cs="Arial"/>
                <w:sz w:val="16"/>
                <w:szCs w:val="16"/>
              </w:rPr>
              <w:t>Mult</w:t>
            </w:r>
            <w:proofErr w:type="spellEnd"/>
          </w:p>
        </w:tc>
      </w:tr>
      <w:tr w:rsidR="00AC715D" w:rsidRPr="00AC715D" w:rsidTr="00AC715D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C715D" w:rsidRPr="00AC715D" w:rsidRDefault="00AC715D" w:rsidP="00AC715D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AC715D">
              <w:rPr>
                <w:rFonts w:ascii="Arial" w:eastAsia="Times New Roman" w:hAnsi="Arial" w:cs="Arial"/>
                <w:sz w:val="16"/>
                <w:szCs w:val="16"/>
              </w:rPr>
              <w:t>Акустика VR-905 ДК нижний</w:t>
            </w:r>
          </w:p>
        </w:tc>
      </w:tr>
      <w:tr w:rsidR="00AC715D" w:rsidRPr="00AC715D" w:rsidTr="00AC715D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C715D" w:rsidRPr="00AC715D" w:rsidRDefault="00AC715D" w:rsidP="00AC715D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AC715D">
              <w:rPr>
                <w:rFonts w:ascii="Arial" w:eastAsia="Times New Roman" w:hAnsi="Arial" w:cs="Arial"/>
                <w:sz w:val="16"/>
                <w:szCs w:val="16"/>
              </w:rPr>
              <w:t>Сканер Канон</w:t>
            </w:r>
          </w:p>
        </w:tc>
      </w:tr>
      <w:tr w:rsidR="00AC715D" w:rsidRPr="00AC715D" w:rsidTr="00AC715D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C715D" w:rsidRPr="00AC715D" w:rsidRDefault="00AC715D" w:rsidP="00AC715D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AC715D">
              <w:rPr>
                <w:rFonts w:ascii="Arial" w:eastAsia="Times New Roman" w:hAnsi="Arial" w:cs="Arial"/>
                <w:sz w:val="16"/>
                <w:szCs w:val="16"/>
              </w:rPr>
              <w:t>Акустика VR-905 ДК нижний</w:t>
            </w:r>
          </w:p>
        </w:tc>
      </w:tr>
      <w:tr w:rsidR="00AC715D" w:rsidRPr="00AC715D" w:rsidTr="00AC715D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C715D" w:rsidRPr="00AC715D" w:rsidRDefault="00AC715D" w:rsidP="00AC715D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C715D">
              <w:rPr>
                <w:rFonts w:ascii="Arial" w:eastAsia="Times New Roman" w:hAnsi="Arial" w:cs="Arial"/>
                <w:sz w:val="16"/>
                <w:szCs w:val="16"/>
              </w:rPr>
              <w:t>Behringer</w:t>
            </w:r>
            <w:proofErr w:type="spellEnd"/>
            <w:r w:rsidRPr="00AC715D">
              <w:rPr>
                <w:rFonts w:ascii="Arial" w:eastAsia="Times New Roman" w:hAnsi="Arial" w:cs="Arial"/>
                <w:sz w:val="16"/>
                <w:szCs w:val="16"/>
              </w:rPr>
              <w:t xml:space="preserve"> B615D </w:t>
            </w:r>
            <w:proofErr w:type="gramStart"/>
            <w:r w:rsidRPr="00AC715D">
              <w:rPr>
                <w:rFonts w:ascii="Arial" w:eastAsia="Times New Roman" w:hAnsi="Arial" w:cs="Arial"/>
                <w:sz w:val="16"/>
                <w:szCs w:val="16"/>
              </w:rPr>
              <w:t>Активная</w:t>
            </w:r>
            <w:proofErr w:type="gramEnd"/>
            <w:r w:rsidRPr="00AC715D">
              <w:rPr>
                <w:rFonts w:ascii="Arial" w:eastAsia="Times New Roman" w:hAnsi="Arial" w:cs="Arial"/>
                <w:sz w:val="16"/>
                <w:szCs w:val="16"/>
              </w:rPr>
              <w:t xml:space="preserve"> акустическая ДК нижний</w:t>
            </w:r>
          </w:p>
        </w:tc>
      </w:tr>
      <w:tr w:rsidR="00AC715D" w:rsidRPr="00AC715D" w:rsidTr="00AC715D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C715D" w:rsidRPr="00AC715D" w:rsidRDefault="00AC715D" w:rsidP="00AC715D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C715D">
              <w:rPr>
                <w:rFonts w:ascii="Arial" w:eastAsia="Times New Roman" w:hAnsi="Arial" w:cs="Arial"/>
                <w:sz w:val="16"/>
                <w:szCs w:val="16"/>
              </w:rPr>
              <w:t>Yamaha</w:t>
            </w:r>
            <w:proofErr w:type="spellEnd"/>
            <w:r w:rsidRPr="00AC715D">
              <w:rPr>
                <w:rFonts w:ascii="Arial" w:eastAsia="Times New Roman" w:hAnsi="Arial" w:cs="Arial"/>
                <w:sz w:val="16"/>
                <w:szCs w:val="16"/>
              </w:rPr>
              <w:t xml:space="preserve"> MG-124CX пульт </w:t>
            </w:r>
            <w:proofErr w:type="spellStart"/>
            <w:r w:rsidRPr="00AC715D">
              <w:rPr>
                <w:rFonts w:ascii="Arial" w:eastAsia="Times New Roman" w:hAnsi="Arial" w:cs="Arial"/>
                <w:sz w:val="16"/>
                <w:szCs w:val="16"/>
              </w:rPr>
              <w:t>микшерный</w:t>
            </w:r>
            <w:proofErr w:type="spellEnd"/>
            <w:r w:rsidRPr="00AC715D">
              <w:rPr>
                <w:rFonts w:ascii="Arial" w:eastAsia="Times New Roman" w:hAnsi="Arial" w:cs="Arial"/>
                <w:sz w:val="16"/>
                <w:szCs w:val="16"/>
              </w:rPr>
              <w:t xml:space="preserve"> 4-6микр/</w:t>
            </w:r>
            <w:proofErr w:type="spellStart"/>
            <w:r w:rsidRPr="00AC715D">
              <w:rPr>
                <w:rFonts w:ascii="Arial" w:eastAsia="Times New Roman" w:hAnsi="Arial" w:cs="Arial"/>
                <w:sz w:val="16"/>
                <w:szCs w:val="16"/>
              </w:rPr>
              <w:t>пин</w:t>
            </w:r>
            <w:proofErr w:type="spellEnd"/>
          </w:p>
        </w:tc>
      </w:tr>
      <w:tr w:rsidR="00AC715D" w:rsidRPr="00AC715D" w:rsidTr="00AC715D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C715D" w:rsidRPr="00AC715D" w:rsidRDefault="00AC715D" w:rsidP="00AC715D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AC715D">
              <w:rPr>
                <w:rFonts w:ascii="Arial" w:eastAsia="Times New Roman" w:hAnsi="Arial" w:cs="Arial"/>
                <w:sz w:val="16"/>
                <w:szCs w:val="16"/>
              </w:rPr>
              <w:t>SENNHEISER E 835 Динамический вокальный микрофон с выкл.</w:t>
            </w:r>
          </w:p>
        </w:tc>
      </w:tr>
      <w:tr w:rsidR="00AC715D" w:rsidRPr="00AC715D" w:rsidTr="00AC715D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C715D" w:rsidRPr="00AC715D" w:rsidRDefault="00AC715D" w:rsidP="00AC715D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AC715D">
              <w:rPr>
                <w:rFonts w:ascii="Arial" w:eastAsia="Times New Roman" w:hAnsi="Arial" w:cs="Arial"/>
                <w:sz w:val="16"/>
                <w:szCs w:val="16"/>
              </w:rPr>
              <w:t>AKG WMS40MINI2OCAL-Вокальная радиосистема с2ми ручными передатчиками</w:t>
            </w:r>
          </w:p>
        </w:tc>
      </w:tr>
      <w:tr w:rsidR="00AC715D" w:rsidRPr="00AC715D" w:rsidTr="00AC715D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C715D" w:rsidRPr="00AC715D" w:rsidRDefault="00AC715D" w:rsidP="00AC715D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C715D">
              <w:rPr>
                <w:rFonts w:ascii="Arial" w:eastAsia="Times New Roman" w:hAnsi="Arial" w:cs="Arial"/>
                <w:sz w:val="16"/>
                <w:szCs w:val="16"/>
              </w:rPr>
              <w:t>Big</w:t>
            </w:r>
            <w:proofErr w:type="spellEnd"/>
            <w:r w:rsidRPr="00AC715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C715D">
              <w:rPr>
                <w:rFonts w:ascii="Arial" w:eastAsia="Times New Roman" w:hAnsi="Arial" w:cs="Arial"/>
                <w:sz w:val="16"/>
                <w:szCs w:val="16"/>
              </w:rPr>
              <w:t>Dipper</w:t>
            </w:r>
            <w:proofErr w:type="spellEnd"/>
            <w:r w:rsidRPr="00AC715D">
              <w:rPr>
                <w:rFonts w:ascii="Arial" w:eastAsia="Times New Roman" w:hAnsi="Arial" w:cs="Arial"/>
                <w:sz w:val="16"/>
                <w:szCs w:val="16"/>
              </w:rPr>
              <w:t xml:space="preserve"> K002RG Лазерный проектор</w:t>
            </w:r>
          </w:p>
        </w:tc>
      </w:tr>
      <w:tr w:rsidR="00AC715D" w:rsidRPr="00AC715D" w:rsidTr="00AC715D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C715D" w:rsidRPr="00AC715D" w:rsidRDefault="00AC715D" w:rsidP="00AC715D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AC715D">
              <w:rPr>
                <w:rFonts w:ascii="Arial" w:eastAsia="Times New Roman" w:hAnsi="Arial" w:cs="Arial"/>
                <w:sz w:val="16"/>
                <w:szCs w:val="16"/>
              </w:rPr>
              <w:t>Система видеонаблюдения</w:t>
            </w:r>
          </w:p>
        </w:tc>
      </w:tr>
      <w:tr w:rsidR="00AC715D" w:rsidRPr="00AC715D" w:rsidTr="00AC715D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C715D" w:rsidRPr="00AC715D" w:rsidRDefault="00AC715D" w:rsidP="00AC715D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C715D">
              <w:rPr>
                <w:rFonts w:ascii="Arial" w:eastAsia="Times New Roman" w:hAnsi="Arial" w:cs="Arial"/>
                <w:sz w:val="16"/>
                <w:szCs w:val="16"/>
              </w:rPr>
              <w:t>Behringer</w:t>
            </w:r>
            <w:proofErr w:type="spellEnd"/>
            <w:r w:rsidRPr="00AC715D">
              <w:rPr>
                <w:rFonts w:ascii="Arial" w:eastAsia="Times New Roman" w:hAnsi="Arial" w:cs="Arial"/>
                <w:sz w:val="16"/>
                <w:szCs w:val="16"/>
              </w:rPr>
              <w:t xml:space="preserve"> B615D </w:t>
            </w:r>
            <w:proofErr w:type="gramStart"/>
            <w:r w:rsidRPr="00AC715D">
              <w:rPr>
                <w:rFonts w:ascii="Arial" w:eastAsia="Times New Roman" w:hAnsi="Arial" w:cs="Arial"/>
                <w:sz w:val="16"/>
                <w:szCs w:val="16"/>
              </w:rPr>
              <w:t>Активная</w:t>
            </w:r>
            <w:proofErr w:type="gramEnd"/>
            <w:r w:rsidRPr="00AC715D">
              <w:rPr>
                <w:rFonts w:ascii="Arial" w:eastAsia="Times New Roman" w:hAnsi="Arial" w:cs="Arial"/>
                <w:sz w:val="16"/>
                <w:szCs w:val="16"/>
              </w:rPr>
              <w:t xml:space="preserve"> акустическая ДК нижний</w:t>
            </w:r>
          </w:p>
        </w:tc>
      </w:tr>
      <w:tr w:rsidR="00AC715D" w:rsidRPr="00AC715D" w:rsidTr="00AC715D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C715D" w:rsidRPr="00AC715D" w:rsidRDefault="00AC715D" w:rsidP="00AC715D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AC715D">
              <w:rPr>
                <w:rFonts w:ascii="Arial" w:eastAsia="Times New Roman" w:hAnsi="Arial" w:cs="Arial"/>
                <w:sz w:val="16"/>
                <w:szCs w:val="16"/>
              </w:rPr>
              <w:t xml:space="preserve">ВК-G4 </w:t>
            </w:r>
            <w:proofErr w:type="spellStart"/>
            <w:r w:rsidRPr="00AC715D">
              <w:rPr>
                <w:rFonts w:ascii="Arial" w:eastAsia="Times New Roman" w:hAnsi="Arial" w:cs="Arial"/>
                <w:sz w:val="16"/>
                <w:szCs w:val="16"/>
              </w:rPr>
              <w:t>ЕТе</w:t>
            </w:r>
            <w:proofErr w:type="spellEnd"/>
            <w:r w:rsidRPr="00AC715D">
              <w:rPr>
                <w:rFonts w:ascii="Arial" w:eastAsia="Times New Roman" w:hAnsi="Arial" w:cs="Arial"/>
                <w:sz w:val="16"/>
                <w:szCs w:val="16"/>
              </w:rPr>
              <w:t xml:space="preserve"> левый/счетчик газа </w:t>
            </w:r>
            <w:proofErr w:type="spellStart"/>
            <w:r w:rsidRPr="00AC715D">
              <w:rPr>
                <w:rFonts w:ascii="Arial" w:eastAsia="Times New Roman" w:hAnsi="Arial" w:cs="Arial"/>
                <w:sz w:val="16"/>
                <w:szCs w:val="16"/>
              </w:rPr>
              <w:t>обьемный</w:t>
            </w:r>
            <w:proofErr w:type="spellEnd"/>
            <w:r w:rsidRPr="00AC715D">
              <w:rPr>
                <w:rFonts w:ascii="Arial" w:eastAsia="Times New Roman" w:hAnsi="Arial" w:cs="Arial"/>
                <w:sz w:val="16"/>
                <w:szCs w:val="16"/>
              </w:rPr>
              <w:t xml:space="preserve"> диафрагменный с электронным индексом</w:t>
            </w:r>
          </w:p>
        </w:tc>
      </w:tr>
      <w:tr w:rsidR="00AC715D" w:rsidRPr="00AC715D" w:rsidTr="00AC715D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C715D" w:rsidRPr="00AC715D" w:rsidRDefault="00AC715D" w:rsidP="00AC715D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AC715D">
              <w:rPr>
                <w:rFonts w:ascii="Arial" w:eastAsia="Times New Roman" w:hAnsi="Arial" w:cs="Arial"/>
                <w:sz w:val="16"/>
                <w:szCs w:val="16"/>
              </w:rPr>
              <w:t xml:space="preserve">Принтер </w:t>
            </w:r>
            <w:proofErr w:type="spellStart"/>
            <w:r w:rsidRPr="00AC715D">
              <w:rPr>
                <w:rFonts w:ascii="Arial" w:eastAsia="Times New Roman" w:hAnsi="Arial" w:cs="Arial"/>
                <w:sz w:val="16"/>
                <w:szCs w:val="16"/>
              </w:rPr>
              <w:t>Epson</w:t>
            </w:r>
            <w:proofErr w:type="spellEnd"/>
            <w:r w:rsidRPr="00AC715D">
              <w:rPr>
                <w:rFonts w:ascii="Arial" w:eastAsia="Times New Roman" w:hAnsi="Arial" w:cs="Arial"/>
                <w:sz w:val="16"/>
                <w:szCs w:val="16"/>
              </w:rPr>
              <w:t xml:space="preserve"> L800</w:t>
            </w:r>
          </w:p>
        </w:tc>
      </w:tr>
      <w:tr w:rsidR="00AC715D" w:rsidRPr="00AC715D" w:rsidTr="00AC715D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C715D" w:rsidRPr="00AC715D" w:rsidRDefault="00AC715D" w:rsidP="00AC715D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AC715D">
              <w:rPr>
                <w:rFonts w:ascii="Arial" w:eastAsia="Times New Roman" w:hAnsi="Arial" w:cs="Arial"/>
                <w:sz w:val="16"/>
                <w:szCs w:val="16"/>
              </w:rPr>
              <w:t>Системный блок в сборе ASUS/S-1150/H81M</w:t>
            </w:r>
          </w:p>
        </w:tc>
      </w:tr>
      <w:tr w:rsidR="00AC715D" w:rsidRPr="00AC715D" w:rsidTr="00AC715D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C715D" w:rsidRPr="00AC715D" w:rsidRDefault="00AC715D" w:rsidP="00AC715D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AC715D">
              <w:rPr>
                <w:rFonts w:ascii="Arial" w:eastAsia="Times New Roman" w:hAnsi="Arial" w:cs="Arial"/>
                <w:sz w:val="16"/>
                <w:szCs w:val="16"/>
              </w:rPr>
              <w:t xml:space="preserve">Проектор </w:t>
            </w:r>
            <w:proofErr w:type="spellStart"/>
            <w:r w:rsidRPr="00AC715D">
              <w:rPr>
                <w:rFonts w:ascii="Arial" w:eastAsia="Times New Roman" w:hAnsi="Arial" w:cs="Arial"/>
                <w:sz w:val="16"/>
                <w:szCs w:val="16"/>
              </w:rPr>
              <w:t>мультимедийный</w:t>
            </w:r>
            <w:proofErr w:type="spellEnd"/>
            <w:r w:rsidRPr="00AC715D">
              <w:rPr>
                <w:rFonts w:ascii="Arial" w:eastAsia="Times New Roman" w:hAnsi="Arial" w:cs="Arial"/>
                <w:sz w:val="16"/>
                <w:szCs w:val="16"/>
              </w:rPr>
              <w:t xml:space="preserve"> ACER Х115DIP/3D/800*600</w:t>
            </w:r>
          </w:p>
        </w:tc>
      </w:tr>
      <w:tr w:rsidR="00AC715D" w:rsidRPr="008D482F" w:rsidTr="00AC715D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C715D" w:rsidRPr="00AC715D" w:rsidRDefault="00AC715D" w:rsidP="00AC715D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AC715D">
              <w:rPr>
                <w:rFonts w:ascii="Arial" w:eastAsia="Times New Roman" w:hAnsi="Arial" w:cs="Arial"/>
                <w:sz w:val="16"/>
                <w:szCs w:val="16"/>
              </w:rPr>
              <w:t>Сплитсистема</w:t>
            </w:r>
            <w:proofErr w:type="spellEnd"/>
            <w:r w:rsidRPr="00AC715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Centurion AC-07S WC</w:t>
            </w:r>
          </w:p>
        </w:tc>
      </w:tr>
      <w:tr w:rsidR="00AC715D" w:rsidRPr="008D482F" w:rsidTr="00AC715D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C715D" w:rsidRPr="00AC715D" w:rsidRDefault="00AC715D" w:rsidP="00AC715D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AC715D">
              <w:rPr>
                <w:rFonts w:ascii="Arial" w:eastAsia="Times New Roman" w:hAnsi="Arial" w:cs="Arial"/>
                <w:sz w:val="16"/>
                <w:szCs w:val="16"/>
              </w:rPr>
              <w:t>Сплитсистема</w:t>
            </w:r>
            <w:proofErr w:type="spellEnd"/>
            <w:r w:rsidRPr="00AC715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Centurion AC-09S WC</w:t>
            </w:r>
          </w:p>
        </w:tc>
      </w:tr>
      <w:tr w:rsidR="00AC715D" w:rsidRPr="00AC715D" w:rsidTr="00AC715D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C715D" w:rsidRPr="00AC715D" w:rsidRDefault="00AC715D" w:rsidP="00AC715D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AC715D">
              <w:rPr>
                <w:rFonts w:ascii="Arial" w:eastAsia="Times New Roman" w:hAnsi="Arial" w:cs="Arial"/>
                <w:sz w:val="16"/>
                <w:szCs w:val="16"/>
              </w:rPr>
              <w:t xml:space="preserve">Счетчик газа </w:t>
            </w:r>
            <w:proofErr w:type="spellStart"/>
            <w:proofErr w:type="gramStart"/>
            <w:r w:rsidRPr="00AC715D">
              <w:rPr>
                <w:rFonts w:ascii="Arial" w:eastAsia="Times New Roman" w:hAnsi="Arial" w:cs="Arial"/>
                <w:sz w:val="16"/>
                <w:szCs w:val="16"/>
              </w:rPr>
              <w:t>ВЕКТОР-Те</w:t>
            </w:r>
            <w:proofErr w:type="spellEnd"/>
            <w:proofErr w:type="gramEnd"/>
            <w:r w:rsidRPr="00AC715D">
              <w:rPr>
                <w:rFonts w:ascii="Arial" w:eastAsia="Times New Roman" w:hAnsi="Arial" w:cs="Arial"/>
                <w:sz w:val="16"/>
                <w:szCs w:val="16"/>
              </w:rPr>
              <w:t xml:space="preserve"> 4,0 LR (G 1 1/4) X-4 GSM</w:t>
            </w:r>
          </w:p>
        </w:tc>
      </w:tr>
      <w:tr w:rsidR="00AC715D" w:rsidRPr="00AC715D" w:rsidTr="00AC715D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C715D" w:rsidRPr="00AC715D" w:rsidRDefault="00AC715D" w:rsidP="00AC715D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AC715D">
              <w:rPr>
                <w:rFonts w:ascii="Arial" w:eastAsia="Times New Roman" w:hAnsi="Arial" w:cs="Arial"/>
                <w:sz w:val="16"/>
                <w:szCs w:val="16"/>
              </w:rPr>
              <w:t xml:space="preserve">Компьютер в </w:t>
            </w:r>
            <w:proofErr w:type="spellStart"/>
            <w:r w:rsidRPr="00AC715D">
              <w:rPr>
                <w:rFonts w:ascii="Arial" w:eastAsia="Times New Roman" w:hAnsi="Arial" w:cs="Arial"/>
                <w:sz w:val="16"/>
                <w:szCs w:val="16"/>
              </w:rPr>
              <w:t>компл</w:t>
            </w:r>
            <w:proofErr w:type="gramStart"/>
            <w:r w:rsidRPr="00AC715D">
              <w:rPr>
                <w:rFonts w:ascii="Arial" w:eastAsia="Times New Roman" w:hAnsi="Arial" w:cs="Arial"/>
                <w:sz w:val="16"/>
                <w:szCs w:val="16"/>
              </w:rPr>
              <w:t>.Д</w:t>
            </w:r>
            <w:proofErr w:type="gramEnd"/>
            <w:r w:rsidRPr="00AC715D">
              <w:rPr>
                <w:rFonts w:ascii="Arial" w:eastAsia="Times New Roman" w:hAnsi="Arial" w:cs="Arial"/>
                <w:sz w:val="16"/>
                <w:szCs w:val="16"/>
              </w:rPr>
              <w:t>К</w:t>
            </w:r>
            <w:proofErr w:type="spellEnd"/>
          </w:p>
        </w:tc>
      </w:tr>
      <w:tr w:rsidR="00AC715D" w:rsidRPr="00AC715D" w:rsidTr="00AC715D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C715D" w:rsidRPr="00AC715D" w:rsidRDefault="00AC715D" w:rsidP="00AC715D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AC715D">
              <w:rPr>
                <w:rFonts w:ascii="Arial" w:eastAsia="Times New Roman" w:hAnsi="Arial" w:cs="Arial"/>
                <w:sz w:val="16"/>
                <w:szCs w:val="16"/>
              </w:rPr>
              <w:t xml:space="preserve">Принтер /сканер МФУ </w:t>
            </w:r>
            <w:proofErr w:type="spellStart"/>
            <w:r w:rsidRPr="00AC715D">
              <w:rPr>
                <w:rFonts w:ascii="Arial" w:eastAsia="Times New Roman" w:hAnsi="Arial" w:cs="Arial"/>
                <w:sz w:val="16"/>
                <w:szCs w:val="16"/>
              </w:rPr>
              <w:t>Samsung</w:t>
            </w:r>
            <w:proofErr w:type="spellEnd"/>
            <w:r w:rsidRPr="00AC715D">
              <w:rPr>
                <w:rFonts w:ascii="Arial" w:eastAsia="Times New Roman" w:hAnsi="Arial" w:cs="Arial"/>
                <w:sz w:val="16"/>
                <w:szCs w:val="16"/>
              </w:rPr>
              <w:t xml:space="preserve"> SCX-3200</w:t>
            </w:r>
          </w:p>
        </w:tc>
      </w:tr>
      <w:tr w:rsidR="00AC715D" w:rsidRPr="008D482F" w:rsidTr="00AC715D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C715D" w:rsidRPr="00AC715D" w:rsidRDefault="00AC715D" w:rsidP="00AC715D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C715D">
              <w:rPr>
                <w:rFonts w:ascii="Arial" w:eastAsia="Times New Roman" w:hAnsi="Arial" w:cs="Arial"/>
                <w:sz w:val="16"/>
                <w:szCs w:val="16"/>
              </w:rPr>
              <w:t>Принтер</w:t>
            </w:r>
            <w:r w:rsidRPr="00AC715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Canon </w:t>
            </w:r>
            <w:proofErr w:type="spellStart"/>
            <w:r w:rsidRPr="00AC715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i-Sensus</w:t>
            </w:r>
            <w:proofErr w:type="spellEnd"/>
            <w:r w:rsidRPr="00AC715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LBR 6000 </w:t>
            </w:r>
            <w:r w:rsidRPr="00AC715D">
              <w:rPr>
                <w:rFonts w:ascii="Arial" w:eastAsia="Times New Roman" w:hAnsi="Arial" w:cs="Arial"/>
                <w:sz w:val="16"/>
                <w:szCs w:val="16"/>
              </w:rPr>
              <w:t>ДК</w:t>
            </w:r>
          </w:p>
        </w:tc>
      </w:tr>
      <w:tr w:rsidR="003B7FE8" w:rsidRPr="003B7FE8" w:rsidTr="003B7FE8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B7FE8" w:rsidRPr="003B7FE8" w:rsidRDefault="003B7FE8" w:rsidP="003B7FE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3B7FE8">
              <w:rPr>
                <w:rFonts w:ascii="Arial" w:eastAsia="Times New Roman" w:hAnsi="Arial" w:cs="Arial"/>
                <w:sz w:val="16"/>
                <w:szCs w:val="16"/>
              </w:rPr>
              <w:t>Металлодетектор</w:t>
            </w:r>
            <w:proofErr w:type="spellEnd"/>
            <w:r w:rsidRPr="003B7FE8">
              <w:rPr>
                <w:rFonts w:ascii="Arial" w:eastAsia="Times New Roman" w:hAnsi="Arial" w:cs="Arial"/>
                <w:sz w:val="16"/>
                <w:szCs w:val="16"/>
              </w:rPr>
              <w:t xml:space="preserve"> ручной РМД в комплектации с </w:t>
            </w:r>
            <w:proofErr w:type="spellStart"/>
            <w:r w:rsidRPr="003B7FE8">
              <w:rPr>
                <w:rFonts w:ascii="Arial" w:eastAsia="Times New Roman" w:hAnsi="Arial" w:cs="Arial"/>
                <w:sz w:val="16"/>
                <w:szCs w:val="16"/>
              </w:rPr>
              <w:t>аккум</w:t>
            </w:r>
            <w:proofErr w:type="gramStart"/>
            <w:r w:rsidRPr="003B7FE8">
              <w:rPr>
                <w:rFonts w:ascii="Arial" w:eastAsia="Times New Roman" w:hAnsi="Arial" w:cs="Arial"/>
                <w:sz w:val="16"/>
                <w:szCs w:val="16"/>
              </w:rPr>
              <w:t>.б</w:t>
            </w:r>
            <w:proofErr w:type="gramEnd"/>
            <w:r w:rsidRPr="003B7FE8">
              <w:rPr>
                <w:rFonts w:ascii="Arial" w:eastAsia="Times New Roman" w:hAnsi="Arial" w:cs="Arial"/>
                <w:sz w:val="16"/>
                <w:szCs w:val="16"/>
              </w:rPr>
              <w:t>атарей</w:t>
            </w:r>
            <w:proofErr w:type="spellEnd"/>
            <w:r w:rsidRPr="003B7FE8">
              <w:rPr>
                <w:rFonts w:ascii="Arial" w:eastAsia="Times New Roman" w:hAnsi="Arial" w:cs="Arial"/>
                <w:sz w:val="16"/>
                <w:szCs w:val="16"/>
              </w:rPr>
              <w:t xml:space="preserve"> и зарядным </w:t>
            </w:r>
            <w:proofErr w:type="spellStart"/>
            <w:r w:rsidRPr="003B7FE8">
              <w:rPr>
                <w:rFonts w:ascii="Arial" w:eastAsia="Times New Roman" w:hAnsi="Arial" w:cs="Arial"/>
                <w:sz w:val="16"/>
                <w:szCs w:val="16"/>
              </w:rPr>
              <w:t>устройстовм</w:t>
            </w:r>
            <w:proofErr w:type="spellEnd"/>
          </w:p>
        </w:tc>
      </w:tr>
      <w:tr w:rsidR="003B7FE8" w:rsidRPr="003B7FE8" w:rsidTr="003B7FE8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B7FE8" w:rsidRPr="003B7FE8" w:rsidRDefault="003B7FE8" w:rsidP="003B7FE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3B7FE8">
              <w:rPr>
                <w:rFonts w:ascii="Arial" w:eastAsia="Times New Roman" w:hAnsi="Arial" w:cs="Arial"/>
                <w:sz w:val="16"/>
                <w:szCs w:val="16"/>
              </w:rPr>
              <w:t>Огнетушитель ОП-4</w:t>
            </w:r>
          </w:p>
        </w:tc>
      </w:tr>
      <w:tr w:rsidR="003B7FE8" w:rsidRPr="003B7FE8" w:rsidTr="003B7FE8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B7FE8" w:rsidRPr="003B7FE8" w:rsidRDefault="003B7FE8" w:rsidP="003B7FE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3B7FE8">
              <w:rPr>
                <w:rFonts w:ascii="Arial" w:eastAsia="Times New Roman" w:hAnsi="Arial" w:cs="Arial"/>
                <w:sz w:val="16"/>
                <w:szCs w:val="16"/>
              </w:rPr>
              <w:t>INVOTONE DM300RO-микрофон динамический</w:t>
            </w:r>
          </w:p>
        </w:tc>
      </w:tr>
      <w:tr w:rsidR="003B7FE8" w:rsidRPr="003B7FE8" w:rsidTr="003B7FE8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B7FE8" w:rsidRPr="003B7FE8" w:rsidRDefault="003B7FE8" w:rsidP="003B7FE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3B7FE8">
              <w:rPr>
                <w:rFonts w:ascii="Arial" w:eastAsia="Times New Roman" w:hAnsi="Arial" w:cs="Arial"/>
                <w:sz w:val="16"/>
                <w:szCs w:val="16"/>
              </w:rPr>
              <w:t>OnStage</w:t>
            </w:r>
            <w:proofErr w:type="spellEnd"/>
            <w:r w:rsidRPr="003B7FE8">
              <w:rPr>
                <w:rFonts w:ascii="Arial" w:eastAsia="Times New Roman" w:hAnsi="Arial" w:cs="Arial"/>
                <w:sz w:val="16"/>
                <w:szCs w:val="16"/>
              </w:rPr>
              <w:t xml:space="preserve"> MS7701B-микрофона</w:t>
            </w:r>
          </w:p>
        </w:tc>
      </w:tr>
      <w:tr w:rsidR="003B7FE8" w:rsidRPr="003B7FE8" w:rsidTr="003B7FE8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B7FE8" w:rsidRPr="003B7FE8" w:rsidRDefault="003B7FE8" w:rsidP="003B7FE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3B7FE8">
              <w:rPr>
                <w:rFonts w:ascii="Arial" w:eastAsia="Times New Roman" w:hAnsi="Arial" w:cs="Arial"/>
                <w:sz w:val="16"/>
                <w:szCs w:val="16"/>
              </w:rPr>
              <w:t>Система Автономного Контроля Загазованности Бытовая СГК-2-Б-СО+СН</w:t>
            </w:r>
            <w:proofErr w:type="gramStart"/>
            <w:r w:rsidRPr="003B7FE8">
              <w:rPr>
                <w:rFonts w:ascii="Arial" w:eastAsia="Times New Roman" w:hAnsi="Arial" w:cs="Arial"/>
                <w:sz w:val="16"/>
                <w:szCs w:val="16"/>
              </w:rPr>
              <w:t>4</w:t>
            </w:r>
            <w:proofErr w:type="gramEnd"/>
            <w:r w:rsidRPr="003B7FE8">
              <w:rPr>
                <w:rFonts w:ascii="Arial" w:eastAsia="Times New Roman" w:hAnsi="Arial" w:cs="Arial"/>
                <w:sz w:val="16"/>
                <w:szCs w:val="16"/>
              </w:rPr>
              <w:t xml:space="preserve"> DN 20 НД</w:t>
            </w:r>
          </w:p>
        </w:tc>
      </w:tr>
      <w:tr w:rsidR="003B7FE8" w:rsidRPr="003B7FE8" w:rsidTr="003B7FE8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B7FE8" w:rsidRPr="003B7FE8" w:rsidRDefault="003B7FE8" w:rsidP="003B7FE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3B7FE8">
              <w:rPr>
                <w:rFonts w:ascii="Arial" w:eastAsia="Times New Roman" w:hAnsi="Arial" w:cs="Arial"/>
                <w:sz w:val="16"/>
                <w:szCs w:val="16"/>
              </w:rPr>
              <w:t>OnStage</w:t>
            </w:r>
            <w:proofErr w:type="spellEnd"/>
            <w:r w:rsidRPr="003B7FE8">
              <w:rPr>
                <w:rFonts w:ascii="Arial" w:eastAsia="Times New Roman" w:hAnsi="Arial" w:cs="Arial"/>
                <w:sz w:val="16"/>
                <w:szCs w:val="16"/>
              </w:rPr>
              <w:t xml:space="preserve"> MS7701B-микрофона</w:t>
            </w:r>
          </w:p>
        </w:tc>
      </w:tr>
      <w:tr w:rsidR="003B7FE8" w:rsidRPr="003B7FE8" w:rsidTr="003B7FE8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B7FE8" w:rsidRPr="003B7FE8" w:rsidRDefault="003B7FE8" w:rsidP="003B7FE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3B7FE8">
              <w:rPr>
                <w:rFonts w:ascii="Arial" w:eastAsia="Times New Roman" w:hAnsi="Arial" w:cs="Arial"/>
                <w:sz w:val="16"/>
                <w:szCs w:val="16"/>
              </w:rPr>
              <w:t>INVOTONE DM300RO-микрофон динамический</w:t>
            </w:r>
          </w:p>
        </w:tc>
      </w:tr>
      <w:tr w:rsidR="003B7FE8" w:rsidRPr="003B7FE8" w:rsidTr="003B7FE8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B7FE8" w:rsidRPr="003B7FE8" w:rsidRDefault="003B7FE8" w:rsidP="003B7FE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3B7FE8">
              <w:rPr>
                <w:rFonts w:ascii="Arial" w:eastAsia="Times New Roman" w:hAnsi="Arial" w:cs="Arial"/>
                <w:sz w:val="16"/>
                <w:szCs w:val="16"/>
              </w:rPr>
              <w:t>Бесконтактный термометр</w:t>
            </w:r>
          </w:p>
        </w:tc>
      </w:tr>
      <w:tr w:rsidR="00936AA8" w:rsidRPr="00936AA8" w:rsidTr="00936AA8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36AA8" w:rsidRPr="00936AA8" w:rsidRDefault="00936AA8" w:rsidP="00936AA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936AA8">
              <w:rPr>
                <w:rFonts w:ascii="Arial" w:eastAsia="Times New Roman" w:hAnsi="Arial" w:cs="Arial"/>
                <w:sz w:val="16"/>
                <w:szCs w:val="16"/>
              </w:rPr>
              <w:t xml:space="preserve">Кресло офисное </w:t>
            </w:r>
            <w:proofErr w:type="spellStart"/>
            <w:r w:rsidRPr="00936AA8">
              <w:rPr>
                <w:rFonts w:ascii="Arial" w:eastAsia="Times New Roman" w:hAnsi="Arial" w:cs="Arial"/>
                <w:sz w:val="16"/>
                <w:szCs w:val="16"/>
              </w:rPr>
              <w:t>Nowy</w:t>
            </w:r>
            <w:proofErr w:type="spellEnd"/>
            <w:r w:rsidRPr="00936AA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36AA8">
              <w:rPr>
                <w:rFonts w:ascii="Arial" w:eastAsia="Times New Roman" w:hAnsi="Arial" w:cs="Arial"/>
                <w:sz w:val="16"/>
                <w:szCs w:val="16"/>
              </w:rPr>
              <w:t>Styl</w:t>
            </w:r>
            <w:proofErr w:type="spellEnd"/>
            <w:r w:rsidRPr="00936AA8">
              <w:rPr>
                <w:rFonts w:ascii="Arial" w:eastAsia="Times New Roman" w:hAnsi="Arial" w:cs="Arial"/>
                <w:sz w:val="16"/>
                <w:szCs w:val="16"/>
              </w:rPr>
              <w:t xml:space="preserve"> Комфорт (GTP ZT-22) </w:t>
            </w:r>
            <w:proofErr w:type="spellStart"/>
            <w:r w:rsidRPr="00936AA8">
              <w:rPr>
                <w:rFonts w:ascii="Arial" w:eastAsia="Times New Roman" w:hAnsi="Arial" w:cs="Arial"/>
                <w:sz w:val="16"/>
                <w:szCs w:val="16"/>
              </w:rPr>
              <w:t>зел</w:t>
            </w:r>
            <w:proofErr w:type="spellEnd"/>
            <w:r w:rsidRPr="00936AA8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</w:tr>
      <w:tr w:rsidR="00936AA8" w:rsidRPr="00936AA8" w:rsidTr="00936AA8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36AA8" w:rsidRPr="00936AA8" w:rsidRDefault="00936AA8" w:rsidP="00936AA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936AA8">
              <w:rPr>
                <w:rFonts w:ascii="Arial" w:eastAsia="Times New Roman" w:hAnsi="Arial" w:cs="Arial"/>
                <w:sz w:val="16"/>
                <w:szCs w:val="16"/>
              </w:rPr>
              <w:t>Стеллаж Астра-9 цвет комбинированный (</w:t>
            </w:r>
            <w:proofErr w:type="spellStart"/>
            <w:r w:rsidRPr="00936AA8">
              <w:rPr>
                <w:rFonts w:ascii="Arial" w:eastAsia="Times New Roman" w:hAnsi="Arial" w:cs="Arial"/>
                <w:sz w:val="16"/>
                <w:szCs w:val="16"/>
              </w:rPr>
              <w:t>венге</w:t>
            </w:r>
            <w:proofErr w:type="spellEnd"/>
            <w:r w:rsidRPr="00936AA8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proofErr w:type="spellStart"/>
            <w:r w:rsidRPr="00936AA8">
              <w:rPr>
                <w:rFonts w:ascii="Arial" w:eastAsia="Times New Roman" w:hAnsi="Arial" w:cs="Arial"/>
                <w:sz w:val="16"/>
                <w:szCs w:val="16"/>
              </w:rPr>
              <w:t>моочный</w:t>
            </w:r>
            <w:proofErr w:type="spellEnd"/>
            <w:r w:rsidRPr="00936AA8">
              <w:rPr>
                <w:rFonts w:ascii="Arial" w:eastAsia="Times New Roman" w:hAnsi="Arial" w:cs="Arial"/>
                <w:sz w:val="16"/>
                <w:szCs w:val="16"/>
              </w:rPr>
              <w:t xml:space="preserve"> дуб)</w:t>
            </w:r>
          </w:p>
        </w:tc>
      </w:tr>
      <w:tr w:rsidR="00936AA8" w:rsidRPr="00936AA8" w:rsidTr="00936AA8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36AA8" w:rsidRPr="00936AA8" w:rsidRDefault="00936AA8" w:rsidP="00936AA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936AA8">
              <w:rPr>
                <w:rFonts w:ascii="Arial" w:eastAsia="Times New Roman" w:hAnsi="Arial" w:cs="Arial"/>
                <w:sz w:val="16"/>
                <w:szCs w:val="16"/>
              </w:rPr>
              <w:t>Стеллаж Астра-9 цвет комбинированный (</w:t>
            </w:r>
            <w:proofErr w:type="spellStart"/>
            <w:r w:rsidRPr="00936AA8">
              <w:rPr>
                <w:rFonts w:ascii="Arial" w:eastAsia="Times New Roman" w:hAnsi="Arial" w:cs="Arial"/>
                <w:sz w:val="16"/>
                <w:szCs w:val="16"/>
              </w:rPr>
              <w:t>венге</w:t>
            </w:r>
            <w:proofErr w:type="spellEnd"/>
            <w:r w:rsidRPr="00936AA8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proofErr w:type="spellStart"/>
            <w:r w:rsidRPr="00936AA8">
              <w:rPr>
                <w:rFonts w:ascii="Arial" w:eastAsia="Times New Roman" w:hAnsi="Arial" w:cs="Arial"/>
                <w:sz w:val="16"/>
                <w:szCs w:val="16"/>
              </w:rPr>
              <w:t>моочный</w:t>
            </w:r>
            <w:proofErr w:type="spellEnd"/>
            <w:r w:rsidRPr="00936AA8">
              <w:rPr>
                <w:rFonts w:ascii="Arial" w:eastAsia="Times New Roman" w:hAnsi="Arial" w:cs="Arial"/>
                <w:sz w:val="16"/>
                <w:szCs w:val="16"/>
              </w:rPr>
              <w:t xml:space="preserve"> дуб)</w:t>
            </w:r>
          </w:p>
        </w:tc>
      </w:tr>
      <w:tr w:rsidR="00936AA8" w:rsidRPr="00936AA8" w:rsidTr="00936AA8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36AA8" w:rsidRPr="00936AA8" w:rsidRDefault="00936AA8" w:rsidP="00936AA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936AA8">
              <w:rPr>
                <w:rFonts w:ascii="Arial" w:eastAsia="Times New Roman" w:hAnsi="Arial" w:cs="Arial"/>
                <w:sz w:val="16"/>
                <w:szCs w:val="16"/>
              </w:rPr>
              <w:t xml:space="preserve">Стол компьютерныйСК-35 левый </w:t>
            </w:r>
            <w:proofErr w:type="spellStart"/>
            <w:r w:rsidRPr="00936AA8">
              <w:rPr>
                <w:rFonts w:ascii="Arial" w:eastAsia="Times New Roman" w:hAnsi="Arial" w:cs="Arial"/>
                <w:sz w:val="16"/>
                <w:szCs w:val="16"/>
              </w:rPr>
              <w:t>угол</w:t>
            </w:r>
            <w:proofErr w:type="gramStart"/>
            <w:r w:rsidRPr="00936AA8">
              <w:rPr>
                <w:rFonts w:ascii="Arial" w:eastAsia="Times New Roman" w:hAnsi="Arial" w:cs="Arial"/>
                <w:sz w:val="16"/>
                <w:szCs w:val="16"/>
              </w:rPr>
              <w:t>,ц</w:t>
            </w:r>
            <w:proofErr w:type="gramEnd"/>
            <w:r w:rsidRPr="00936AA8">
              <w:rPr>
                <w:rFonts w:ascii="Arial" w:eastAsia="Times New Roman" w:hAnsi="Arial" w:cs="Arial"/>
                <w:sz w:val="16"/>
                <w:szCs w:val="16"/>
              </w:rPr>
              <w:t>вет</w:t>
            </w:r>
            <w:proofErr w:type="spellEnd"/>
            <w:r w:rsidRPr="00936AA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36AA8">
              <w:rPr>
                <w:rFonts w:ascii="Arial" w:eastAsia="Times New Roman" w:hAnsi="Arial" w:cs="Arial"/>
                <w:sz w:val="16"/>
                <w:szCs w:val="16"/>
              </w:rPr>
              <w:t>комби</w:t>
            </w:r>
            <w:proofErr w:type="spellEnd"/>
          </w:p>
        </w:tc>
      </w:tr>
      <w:tr w:rsidR="00936AA8" w:rsidRPr="00936AA8" w:rsidTr="00936AA8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36AA8" w:rsidRPr="00936AA8" w:rsidRDefault="00936AA8" w:rsidP="00936AA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936AA8">
              <w:rPr>
                <w:rFonts w:ascii="Arial" w:eastAsia="Times New Roman" w:hAnsi="Arial" w:cs="Arial"/>
                <w:sz w:val="16"/>
                <w:szCs w:val="16"/>
              </w:rPr>
              <w:t xml:space="preserve">Факс </w:t>
            </w:r>
            <w:proofErr w:type="spellStart"/>
            <w:r w:rsidRPr="00936AA8">
              <w:rPr>
                <w:rFonts w:ascii="Arial" w:eastAsia="Times New Roman" w:hAnsi="Arial" w:cs="Arial"/>
                <w:sz w:val="16"/>
                <w:szCs w:val="16"/>
              </w:rPr>
              <w:t>Panasonic</w:t>
            </w:r>
            <w:proofErr w:type="spellEnd"/>
            <w:r w:rsidRPr="00936AA8">
              <w:rPr>
                <w:rFonts w:ascii="Arial" w:eastAsia="Times New Roman" w:hAnsi="Arial" w:cs="Arial"/>
                <w:sz w:val="16"/>
                <w:szCs w:val="16"/>
              </w:rPr>
              <w:t xml:space="preserve"> KX-FT 982 на термобумаге черный</w:t>
            </w:r>
          </w:p>
        </w:tc>
      </w:tr>
      <w:tr w:rsidR="00936AA8" w:rsidRPr="00936AA8" w:rsidTr="00936AA8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36AA8" w:rsidRPr="00936AA8" w:rsidRDefault="00936AA8" w:rsidP="00936AA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936AA8">
              <w:rPr>
                <w:rFonts w:ascii="Arial" w:eastAsia="Times New Roman" w:hAnsi="Arial" w:cs="Arial"/>
                <w:sz w:val="16"/>
                <w:szCs w:val="16"/>
              </w:rPr>
              <w:t xml:space="preserve">Стол </w:t>
            </w:r>
            <w:proofErr w:type="gramStart"/>
            <w:r w:rsidRPr="00936AA8">
              <w:rPr>
                <w:rFonts w:ascii="Arial" w:eastAsia="Times New Roman" w:hAnsi="Arial" w:cs="Arial"/>
                <w:sz w:val="16"/>
                <w:szCs w:val="16"/>
              </w:rPr>
              <w:t>компьютерныйСК-31</w:t>
            </w:r>
            <w:proofErr w:type="gramEnd"/>
            <w:r w:rsidRPr="00936AA8">
              <w:rPr>
                <w:rFonts w:ascii="Arial" w:eastAsia="Times New Roman" w:hAnsi="Arial" w:cs="Arial"/>
                <w:sz w:val="16"/>
                <w:szCs w:val="16"/>
              </w:rPr>
              <w:t xml:space="preserve"> мол </w:t>
            </w:r>
            <w:proofErr w:type="spellStart"/>
            <w:r w:rsidRPr="00936AA8">
              <w:rPr>
                <w:rFonts w:ascii="Arial" w:eastAsia="Times New Roman" w:hAnsi="Arial" w:cs="Arial"/>
                <w:sz w:val="16"/>
                <w:szCs w:val="16"/>
              </w:rPr>
              <w:t>венге</w:t>
            </w:r>
            <w:proofErr w:type="spellEnd"/>
          </w:p>
        </w:tc>
      </w:tr>
      <w:tr w:rsidR="00936AA8" w:rsidRPr="00936AA8" w:rsidTr="00936AA8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36AA8" w:rsidRPr="00936AA8" w:rsidRDefault="00936AA8" w:rsidP="00936AA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936AA8">
              <w:rPr>
                <w:rFonts w:ascii="Arial" w:eastAsia="Times New Roman" w:hAnsi="Arial" w:cs="Arial"/>
                <w:sz w:val="16"/>
                <w:szCs w:val="16"/>
              </w:rPr>
              <w:t xml:space="preserve">Стол компьютерный СК-46 цвет </w:t>
            </w:r>
            <w:proofErr w:type="spellStart"/>
            <w:r w:rsidRPr="00936AA8">
              <w:rPr>
                <w:rFonts w:ascii="Arial" w:eastAsia="Times New Roman" w:hAnsi="Arial" w:cs="Arial"/>
                <w:sz w:val="16"/>
                <w:szCs w:val="16"/>
              </w:rPr>
              <w:t>венге</w:t>
            </w:r>
            <w:proofErr w:type="spellEnd"/>
            <w:r w:rsidRPr="00936AA8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proofErr w:type="spellStart"/>
            <w:r w:rsidRPr="00936AA8">
              <w:rPr>
                <w:rFonts w:ascii="Arial" w:eastAsia="Times New Roman" w:hAnsi="Arial" w:cs="Arial"/>
                <w:sz w:val="16"/>
                <w:szCs w:val="16"/>
              </w:rPr>
              <w:t>молочн</w:t>
            </w:r>
            <w:proofErr w:type="gramStart"/>
            <w:r w:rsidRPr="00936AA8">
              <w:rPr>
                <w:rFonts w:ascii="Arial" w:eastAsia="Times New Roman" w:hAnsi="Arial" w:cs="Arial"/>
                <w:sz w:val="16"/>
                <w:szCs w:val="16"/>
              </w:rPr>
              <w:t>.д</w:t>
            </w:r>
            <w:proofErr w:type="gramEnd"/>
            <w:r w:rsidRPr="00936AA8">
              <w:rPr>
                <w:rFonts w:ascii="Arial" w:eastAsia="Times New Roman" w:hAnsi="Arial" w:cs="Arial"/>
                <w:sz w:val="16"/>
                <w:szCs w:val="16"/>
              </w:rPr>
              <w:t>уб</w:t>
            </w:r>
            <w:proofErr w:type="spellEnd"/>
          </w:p>
        </w:tc>
      </w:tr>
      <w:tr w:rsidR="00936AA8" w:rsidRPr="00936AA8" w:rsidTr="00936AA8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36AA8" w:rsidRPr="00936AA8" w:rsidRDefault="00936AA8" w:rsidP="00936AA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936AA8">
              <w:rPr>
                <w:rFonts w:ascii="Arial" w:eastAsia="Times New Roman" w:hAnsi="Arial" w:cs="Arial"/>
                <w:sz w:val="16"/>
                <w:szCs w:val="16"/>
              </w:rPr>
              <w:t>Жалюзи вертикальные</w:t>
            </w:r>
          </w:p>
        </w:tc>
      </w:tr>
      <w:tr w:rsidR="00936AA8" w:rsidRPr="00936AA8" w:rsidTr="00936AA8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936AA8" w:rsidRPr="00936AA8" w:rsidRDefault="00936AA8" w:rsidP="00936AA8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936AA8">
              <w:rPr>
                <w:rFonts w:ascii="Arial" w:eastAsia="Times New Roman" w:hAnsi="Arial" w:cs="Arial"/>
                <w:sz w:val="16"/>
                <w:szCs w:val="16"/>
              </w:rPr>
              <w:t>Стол письменный ATTASHE 210*120*75Н</w:t>
            </w:r>
          </w:p>
        </w:tc>
      </w:tr>
      <w:tr w:rsidR="00375EED" w:rsidRPr="00375EED" w:rsidTr="00375EED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75EED" w:rsidRPr="00375EED" w:rsidRDefault="00375EED" w:rsidP="00375EED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375EED">
              <w:rPr>
                <w:rFonts w:ascii="Arial" w:eastAsia="Times New Roman" w:hAnsi="Arial" w:cs="Arial"/>
                <w:sz w:val="16"/>
                <w:szCs w:val="16"/>
              </w:rPr>
              <w:t>Фасадная вывеска (50см*70см)</w:t>
            </w:r>
          </w:p>
        </w:tc>
      </w:tr>
      <w:tr w:rsidR="00375EED" w:rsidRPr="00375EED" w:rsidTr="00375EED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75EED" w:rsidRPr="00375EED" w:rsidRDefault="00375EED" w:rsidP="00375EED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375EED">
              <w:rPr>
                <w:rFonts w:ascii="Arial" w:eastAsia="Times New Roman" w:hAnsi="Arial" w:cs="Arial"/>
                <w:sz w:val="16"/>
                <w:szCs w:val="16"/>
              </w:rPr>
              <w:t>Фасадная вывеска (40см*30см)</w:t>
            </w:r>
          </w:p>
        </w:tc>
      </w:tr>
      <w:tr w:rsidR="00375EED" w:rsidRPr="00375EED" w:rsidTr="00375EED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75EED" w:rsidRPr="00375EED" w:rsidRDefault="00375EED" w:rsidP="00375EED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375EED">
              <w:rPr>
                <w:rFonts w:ascii="Arial" w:eastAsia="Times New Roman" w:hAnsi="Arial" w:cs="Arial"/>
                <w:sz w:val="16"/>
                <w:szCs w:val="16"/>
              </w:rPr>
              <w:t>штамп</w:t>
            </w:r>
          </w:p>
        </w:tc>
      </w:tr>
      <w:tr w:rsidR="00375EED" w:rsidRPr="00375EED" w:rsidTr="00375EED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75EED" w:rsidRPr="00375EED" w:rsidRDefault="00375EED" w:rsidP="00375EED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375EED">
              <w:rPr>
                <w:rFonts w:ascii="Arial" w:eastAsia="Times New Roman" w:hAnsi="Arial" w:cs="Arial"/>
                <w:sz w:val="16"/>
                <w:szCs w:val="16"/>
              </w:rPr>
              <w:t>печать</w:t>
            </w:r>
          </w:p>
        </w:tc>
      </w:tr>
      <w:tr w:rsidR="00375EED" w:rsidRPr="00375EED" w:rsidTr="00375EED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75EED" w:rsidRPr="00375EED" w:rsidRDefault="00375EED" w:rsidP="00375EED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375EED">
              <w:rPr>
                <w:rFonts w:ascii="Arial" w:eastAsia="Times New Roman" w:hAnsi="Arial" w:cs="Arial"/>
                <w:sz w:val="16"/>
                <w:szCs w:val="16"/>
              </w:rPr>
              <w:t>Костюм</w:t>
            </w:r>
          </w:p>
        </w:tc>
      </w:tr>
      <w:tr w:rsidR="00375EED" w:rsidRPr="00375EED" w:rsidTr="00375EED">
        <w:trPr>
          <w:trHeight w:val="222"/>
        </w:trPr>
        <w:tc>
          <w:tcPr>
            <w:tcW w:w="67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75EED" w:rsidRPr="00375EED" w:rsidRDefault="00375EED" w:rsidP="00375EED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375EED">
              <w:rPr>
                <w:rFonts w:ascii="Arial" w:eastAsia="Times New Roman" w:hAnsi="Arial" w:cs="Arial"/>
                <w:sz w:val="16"/>
                <w:szCs w:val="16"/>
              </w:rPr>
              <w:t>Шкаф</w:t>
            </w:r>
          </w:p>
        </w:tc>
      </w:tr>
    </w:tbl>
    <w:p w:rsidR="00FA3BF6" w:rsidRPr="00AC715D" w:rsidRDefault="00FA3BF6">
      <w:pPr>
        <w:rPr>
          <w:lang w:val="en-US"/>
        </w:rPr>
      </w:pPr>
    </w:p>
    <w:sectPr w:rsidR="00FA3BF6" w:rsidRPr="00AC715D" w:rsidSect="00CE7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254B"/>
    <w:rsid w:val="00004BF7"/>
    <w:rsid w:val="00375EED"/>
    <w:rsid w:val="003B7FE8"/>
    <w:rsid w:val="005E4777"/>
    <w:rsid w:val="006722ED"/>
    <w:rsid w:val="0081254B"/>
    <w:rsid w:val="008D482F"/>
    <w:rsid w:val="00936AA8"/>
    <w:rsid w:val="00A822DB"/>
    <w:rsid w:val="00AA0CF7"/>
    <w:rsid w:val="00AC715D"/>
    <w:rsid w:val="00C03DF3"/>
    <w:rsid w:val="00ED60B7"/>
    <w:rsid w:val="00FA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54B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81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2025-09-04T11:57:00Z</cp:lastPrinted>
  <dcterms:created xsi:type="dcterms:W3CDTF">2025-09-04T11:05:00Z</dcterms:created>
  <dcterms:modified xsi:type="dcterms:W3CDTF">2025-09-04T11:57:00Z</dcterms:modified>
</cp:coreProperties>
</file>